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AB058D" w:rsidRPr="00AB058D" w:rsidTr="006B6105">
        <w:tc>
          <w:tcPr>
            <w:tcW w:w="5353" w:type="dxa"/>
          </w:tcPr>
          <w:p w:rsidR="00AB058D" w:rsidRPr="00AB058D" w:rsidRDefault="00AB058D" w:rsidP="00AB058D">
            <w:pPr>
              <w:jc w:val="right"/>
              <w:rPr>
                <w:lang w:eastAsia="en-US"/>
              </w:rPr>
            </w:pPr>
          </w:p>
        </w:tc>
        <w:tc>
          <w:tcPr>
            <w:tcW w:w="4961" w:type="dxa"/>
          </w:tcPr>
          <w:p w:rsidR="00AB058D" w:rsidRPr="00AB058D" w:rsidRDefault="00AB058D" w:rsidP="00AB058D">
            <w:pPr>
              <w:rPr>
                <w:sz w:val="20"/>
                <w:szCs w:val="20"/>
              </w:rPr>
            </w:pPr>
            <w:r w:rsidRPr="00AB058D">
              <w:rPr>
                <w:sz w:val="20"/>
                <w:szCs w:val="20"/>
              </w:rPr>
              <w:t xml:space="preserve">Приложение № 1 к постановлению администрации Светлогорского сельсовета  Туруханского района Красноярского края от </w:t>
            </w:r>
            <w:r>
              <w:rPr>
                <w:sz w:val="20"/>
                <w:szCs w:val="20"/>
              </w:rPr>
              <w:t>28</w:t>
            </w:r>
            <w:r w:rsidRPr="00AB058D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AB058D">
              <w:rPr>
                <w:sz w:val="20"/>
                <w:szCs w:val="20"/>
              </w:rPr>
              <w:t xml:space="preserve">.2022 № </w:t>
            </w:r>
            <w:r>
              <w:rPr>
                <w:sz w:val="20"/>
                <w:szCs w:val="20"/>
              </w:rPr>
              <w:t>51</w:t>
            </w:r>
            <w:r w:rsidRPr="00AB058D">
              <w:rPr>
                <w:sz w:val="20"/>
                <w:szCs w:val="20"/>
              </w:rPr>
              <w:t>-П</w:t>
            </w:r>
          </w:p>
          <w:p w:rsidR="00AB058D" w:rsidRPr="00AB058D" w:rsidRDefault="00AB058D" w:rsidP="00AB058D">
            <w:pPr>
              <w:jc w:val="right"/>
              <w:rPr>
                <w:lang w:eastAsia="en-US"/>
              </w:rPr>
            </w:pPr>
          </w:p>
        </w:tc>
      </w:tr>
    </w:tbl>
    <w:p w:rsidR="00AB058D" w:rsidRDefault="00AB058D" w:rsidP="00AA2BFF">
      <w:pPr>
        <w:pStyle w:val="Standard"/>
        <w:autoSpaceDE w:val="0"/>
        <w:ind w:left="5103"/>
        <w:jc w:val="right"/>
        <w:rPr>
          <w:rFonts w:eastAsia="Times New Roman" w:cs="Times New Roman"/>
          <w:color w:val="000000"/>
          <w:sz w:val="22"/>
          <w:szCs w:val="22"/>
          <w:lang w:val="ru-RU"/>
        </w:rPr>
      </w:pPr>
    </w:p>
    <w:p w:rsidR="00BA2EB0" w:rsidRPr="00BA2EB0" w:rsidRDefault="00BA2EB0" w:rsidP="00795DCE">
      <w:pPr>
        <w:pStyle w:val="Standard"/>
        <w:autoSpaceDE w:val="0"/>
        <w:ind w:left="5103"/>
        <w:jc w:val="both"/>
        <w:rPr>
          <w:rFonts w:eastAsia="Times New Roman" w:cs="Times New Roman"/>
          <w:color w:val="000000"/>
          <w:sz w:val="28"/>
          <w:szCs w:val="28"/>
          <w:lang w:val="ru-RU"/>
        </w:rPr>
      </w:pPr>
    </w:p>
    <w:p w:rsidR="00795DCE" w:rsidRPr="006B4F54" w:rsidRDefault="00E921A2" w:rsidP="00795DCE">
      <w:pPr>
        <w:pStyle w:val="Standard"/>
        <w:autoSpaceDE w:val="0"/>
        <w:jc w:val="center"/>
        <w:rPr>
          <w:b/>
          <w:color w:val="000000"/>
          <w:sz w:val="28"/>
          <w:szCs w:val="28"/>
          <w:lang w:val="ru-RU"/>
        </w:rPr>
      </w:pPr>
      <w:r w:rsidRPr="006B4F54">
        <w:rPr>
          <w:b/>
          <w:color w:val="000000"/>
          <w:sz w:val="28"/>
          <w:szCs w:val="28"/>
          <w:lang w:val="ru-RU"/>
        </w:rPr>
        <w:t xml:space="preserve"> Состав</w:t>
      </w:r>
      <w:r w:rsidR="00E4614D" w:rsidRPr="006B4F54">
        <w:rPr>
          <w:b/>
          <w:color w:val="000000"/>
          <w:sz w:val="28"/>
          <w:szCs w:val="28"/>
          <w:lang w:val="ru-RU"/>
        </w:rPr>
        <w:t>, о</w:t>
      </w:r>
      <w:proofErr w:type="spellStart"/>
      <w:r w:rsidR="00795DCE" w:rsidRPr="006B4F54">
        <w:rPr>
          <w:b/>
          <w:color w:val="000000"/>
          <w:sz w:val="28"/>
          <w:szCs w:val="28"/>
        </w:rPr>
        <w:t>писание</w:t>
      </w:r>
      <w:proofErr w:type="spellEnd"/>
      <w:r w:rsidR="00795DCE" w:rsidRPr="006B4F54">
        <w:rPr>
          <w:b/>
          <w:color w:val="000000"/>
          <w:sz w:val="28"/>
          <w:szCs w:val="28"/>
        </w:rPr>
        <w:t xml:space="preserve"> и технико-</w:t>
      </w:r>
      <w:proofErr w:type="spellStart"/>
      <w:r w:rsidR="00795DCE" w:rsidRPr="006B4F54">
        <w:rPr>
          <w:b/>
          <w:color w:val="000000"/>
          <w:sz w:val="28"/>
          <w:szCs w:val="28"/>
        </w:rPr>
        <w:t>экономические</w:t>
      </w:r>
      <w:proofErr w:type="spellEnd"/>
      <w:r w:rsidR="00B832B0" w:rsidRPr="006B4F54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795DCE" w:rsidRPr="006B4F54">
        <w:rPr>
          <w:b/>
          <w:color w:val="000000"/>
          <w:sz w:val="28"/>
          <w:szCs w:val="28"/>
        </w:rPr>
        <w:t>показатели</w:t>
      </w:r>
      <w:proofErr w:type="spellEnd"/>
      <w:r w:rsidR="00B832B0" w:rsidRPr="006B4F54">
        <w:rPr>
          <w:b/>
          <w:color w:val="000000"/>
          <w:sz w:val="28"/>
          <w:szCs w:val="28"/>
          <w:lang w:val="ru-RU"/>
        </w:rPr>
        <w:t xml:space="preserve"> </w:t>
      </w:r>
      <w:r w:rsidRPr="006B4F54">
        <w:rPr>
          <w:b/>
          <w:color w:val="000000"/>
          <w:sz w:val="28"/>
          <w:szCs w:val="28"/>
        </w:rPr>
        <w:t>Объекта</w:t>
      </w:r>
      <w:r w:rsidR="00B832B0" w:rsidRPr="006B4F54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795DCE" w:rsidRPr="006B4F54">
        <w:rPr>
          <w:b/>
          <w:color w:val="000000"/>
          <w:sz w:val="28"/>
          <w:szCs w:val="28"/>
        </w:rPr>
        <w:t>Соглашения</w:t>
      </w:r>
      <w:proofErr w:type="spellEnd"/>
      <w:r w:rsidRPr="006B4F54">
        <w:rPr>
          <w:b/>
          <w:color w:val="000000"/>
          <w:sz w:val="28"/>
          <w:szCs w:val="28"/>
          <w:lang w:val="ru-RU"/>
        </w:rPr>
        <w:t xml:space="preserve"> и </w:t>
      </w:r>
      <w:r w:rsidR="00BA2EB0">
        <w:rPr>
          <w:b/>
          <w:color w:val="000000"/>
          <w:sz w:val="28"/>
          <w:szCs w:val="28"/>
          <w:lang w:val="ru-RU"/>
        </w:rPr>
        <w:t>и</w:t>
      </w:r>
      <w:r w:rsidRPr="006B4F54">
        <w:rPr>
          <w:b/>
          <w:color w:val="000000"/>
          <w:sz w:val="28"/>
          <w:szCs w:val="28"/>
          <w:lang w:val="ru-RU"/>
        </w:rPr>
        <w:t>ного имущества</w:t>
      </w:r>
    </w:p>
    <w:p w:rsidR="006B4F54" w:rsidRDefault="006B4F54" w:rsidP="00795DCE">
      <w:pPr>
        <w:pStyle w:val="Standard"/>
        <w:autoSpaceDE w:val="0"/>
        <w:jc w:val="center"/>
        <w:rPr>
          <w:b/>
          <w:color w:val="000000"/>
          <w:sz w:val="22"/>
          <w:szCs w:val="22"/>
          <w:lang w:val="ru-RU"/>
        </w:rPr>
      </w:pPr>
    </w:p>
    <w:p w:rsidR="006B4F54" w:rsidRDefault="006B4F54" w:rsidP="00795DCE">
      <w:pPr>
        <w:pStyle w:val="Standard"/>
        <w:autoSpaceDE w:val="0"/>
        <w:jc w:val="center"/>
        <w:rPr>
          <w:b/>
          <w:color w:val="000000"/>
          <w:sz w:val="22"/>
          <w:szCs w:val="22"/>
          <w:lang w:val="ru-RU"/>
        </w:rPr>
      </w:pPr>
    </w:p>
    <w:p w:rsidR="006B4F54" w:rsidRPr="006B4F54" w:rsidRDefault="006B4F54" w:rsidP="006B4F54">
      <w:pPr>
        <w:pStyle w:val="Standard"/>
        <w:autoSpaceDE w:val="0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Объект С</w:t>
      </w:r>
      <w:r w:rsidRPr="006B4F54">
        <w:rPr>
          <w:b/>
          <w:color w:val="000000"/>
          <w:lang w:val="ru-RU"/>
        </w:rPr>
        <w:t>оглашения:</w:t>
      </w:r>
    </w:p>
    <w:p w:rsidR="006B4F54" w:rsidRDefault="006B4F54" w:rsidP="00795DCE">
      <w:pPr>
        <w:pStyle w:val="Standard"/>
        <w:autoSpaceDE w:val="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04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843"/>
        <w:gridCol w:w="4819"/>
        <w:gridCol w:w="1562"/>
      </w:tblGrid>
      <w:tr w:rsidR="00183505" w:rsidTr="006B4F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05" w:rsidRPr="006B4F54" w:rsidRDefault="0018350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05" w:rsidRPr="006B4F54" w:rsidRDefault="0018350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05" w:rsidRPr="006B4F54" w:rsidRDefault="0018350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Описание и технико-экономические показатели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05" w:rsidRPr="006B4F54" w:rsidRDefault="00183505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Реквизиты правоустанавливающих документов</w:t>
            </w:r>
          </w:p>
        </w:tc>
      </w:tr>
      <w:tr w:rsidR="00183505" w:rsidTr="006B4F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05" w:rsidRPr="006B4F54" w:rsidRDefault="00DC2289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Сети канализации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B0" w:rsidRDefault="00183505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Красноярск</w:t>
            </w:r>
            <w:r w:rsidR="00DC2289" w:rsidRPr="006B4F54">
              <w:rPr>
                <w:sz w:val="22"/>
                <w:szCs w:val="22"/>
              </w:rPr>
              <w:t xml:space="preserve">ий край, Туруханский район, </w:t>
            </w:r>
          </w:p>
          <w:p w:rsidR="00183505" w:rsidRPr="006B4F54" w:rsidRDefault="00DC2289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пос. Светлогорск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05" w:rsidRPr="006B4F54" w:rsidRDefault="00183505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Год ввода</w:t>
            </w:r>
            <w:r w:rsidR="00DC2289" w:rsidRPr="006B4F54">
              <w:rPr>
                <w:sz w:val="22"/>
                <w:szCs w:val="22"/>
              </w:rPr>
              <w:t xml:space="preserve"> в эксплуатацию – 1983</w:t>
            </w:r>
            <w:r w:rsidR="00BA2EB0">
              <w:rPr>
                <w:sz w:val="22"/>
                <w:szCs w:val="22"/>
              </w:rPr>
              <w:t>.</w:t>
            </w:r>
          </w:p>
          <w:p w:rsidR="00183505" w:rsidRPr="006B4F54" w:rsidRDefault="00DC2289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Общая протяженность сетей – 8313</w:t>
            </w:r>
            <w:r w:rsidR="00BA2EB0">
              <w:rPr>
                <w:sz w:val="22"/>
                <w:szCs w:val="22"/>
              </w:rPr>
              <w:t xml:space="preserve"> м.</w:t>
            </w:r>
          </w:p>
          <w:p w:rsidR="00183505" w:rsidRPr="006B4F54" w:rsidRDefault="005C51B0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Диаметр сетей – </w:t>
            </w:r>
            <w:r w:rsidRPr="00BC3016">
              <w:rPr>
                <w:sz w:val="22"/>
                <w:szCs w:val="22"/>
              </w:rPr>
              <w:t>от 90</w:t>
            </w:r>
            <w:r w:rsidRPr="006B4F54">
              <w:rPr>
                <w:sz w:val="22"/>
                <w:szCs w:val="22"/>
              </w:rPr>
              <w:t xml:space="preserve"> до 4</w:t>
            </w:r>
            <w:r w:rsidR="00183505" w:rsidRPr="006B4F54">
              <w:rPr>
                <w:sz w:val="22"/>
                <w:szCs w:val="22"/>
              </w:rPr>
              <w:t>00 мм.</w:t>
            </w:r>
          </w:p>
          <w:p w:rsidR="00183505" w:rsidRPr="006B4F54" w:rsidRDefault="00183505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Способ прокладки – подземная</w:t>
            </w:r>
            <w:r w:rsidR="00BC3016">
              <w:rPr>
                <w:sz w:val="22"/>
                <w:szCs w:val="22"/>
              </w:rPr>
              <w:t xml:space="preserve">, </w:t>
            </w:r>
            <w:r w:rsidR="00BC3016" w:rsidRPr="00D80CF0">
              <w:rPr>
                <w:sz w:val="22"/>
                <w:szCs w:val="22"/>
              </w:rPr>
              <w:t>надземная</w:t>
            </w:r>
            <w:r w:rsidR="00BA2EB0">
              <w:rPr>
                <w:sz w:val="22"/>
                <w:szCs w:val="22"/>
              </w:rPr>
              <w:t>.</w:t>
            </w:r>
          </w:p>
          <w:p w:rsidR="00183505" w:rsidRPr="006B4F54" w:rsidRDefault="00F8777D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Материал -  сталь, пластик</w:t>
            </w:r>
            <w:r w:rsidR="00BA2EB0">
              <w:rPr>
                <w:sz w:val="22"/>
                <w:szCs w:val="22"/>
              </w:rPr>
              <w:t>.</w:t>
            </w:r>
          </w:p>
          <w:p w:rsidR="00183505" w:rsidRPr="006B4F54" w:rsidRDefault="00F8777D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Срок эксплуатации объекта – 10 - 20</w:t>
            </w:r>
            <w:r w:rsidR="00BA2EB0">
              <w:rPr>
                <w:sz w:val="22"/>
                <w:szCs w:val="22"/>
              </w:rPr>
              <w:t xml:space="preserve"> лет.</w:t>
            </w:r>
          </w:p>
          <w:p w:rsidR="00183505" w:rsidRPr="006B4F54" w:rsidRDefault="00183505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Износ объекта – </w:t>
            </w:r>
            <w:r w:rsidR="00F8777D" w:rsidRPr="006B4F54">
              <w:rPr>
                <w:sz w:val="22"/>
                <w:szCs w:val="22"/>
              </w:rPr>
              <w:t>от 5 до 6</w:t>
            </w:r>
            <w:r w:rsidRPr="006B4F54">
              <w:rPr>
                <w:sz w:val="22"/>
                <w:szCs w:val="22"/>
              </w:rPr>
              <w:t>0%</w:t>
            </w:r>
          </w:p>
          <w:p w:rsidR="00183505" w:rsidRPr="006B4F54" w:rsidRDefault="00183505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Ба</w:t>
            </w:r>
            <w:r w:rsidR="00BF57E4" w:rsidRPr="006B4F54">
              <w:rPr>
                <w:sz w:val="22"/>
                <w:szCs w:val="22"/>
              </w:rPr>
              <w:t xml:space="preserve">лансовая стоимость – </w:t>
            </w:r>
            <w:r w:rsidR="00D30EDC" w:rsidRPr="00D30EDC">
              <w:rPr>
                <w:sz w:val="22"/>
                <w:szCs w:val="22"/>
              </w:rPr>
              <w:t>3 149 </w:t>
            </w:r>
            <w:r w:rsidR="00D30EDC">
              <w:rPr>
                <w:sz w:val="22"/>
                <w:szCs w:val="22"/>
              </w:rPr>
              <w:t>600,00</w:t>
            </w:r>
            <w:r w:rsidR="00BA2EB0">
              <w:rPr>
                <w:sz w:val="22"/>
                <w:szCs w:val="22"/>
              </w:rPr>
              <w:t xml:space="preserve"> руб.</w:t>
            </w:r>
          </w:p>
          <w:p w:rsidR="00183505" w:rsidRPr="006B4F54" w:rsidRDefault="00183505">
            <w:pPr>
              <w:rPr>
                <w:rFonts w:eastAsia="Calibri"/>
                <w:sz w:val="22"/>
                <w:szCs w:val="22"/>
              </w:rPr>
            </w:pPr>
            <w:r w:rsidRPr="006B4F54">
              <w:rPr>
                <w:rFonts w:eastAsia="Calibri"/>
                <w:sz w:val="22"/>
                <w:szCs w:val="22"/>
              </w:rPr>
              <w:t>Аварийность (кол-во):</w:t>
            </w:r>
            <w:r w:rsidR="00BA2EB0">
              <w:rPr>
                <w:rFonts w:eastAsia="Calibri"/>
                <w:sz w:val="22"/>
                <w:szCs w:val="22"/>
              </w:rPr>
              <w:t xml:space="preserve"> </w:t>
            </w:r>
            <w:r w:rsidRPr="006B4F54">
              <w:rPr>
                <w:rFonts w:eastAsia="Calibri"/>
                <w:sz w:val="22"/>
                <w:szCs w:val="22"/>
              </w:rPr>
              <w:t>0</w:t>
            </w:r>
          </w:p>
          <w:p w:rsidR="00183505" w:rsidRPr="006B4F54" w:rsidRDefault="00183505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Мероприятия по ремонту – </w:t>
            </w:r>
            <w:r w:rsidR="00BA2EB0">
              <w:rPr>
                <w:sz w:val="22"/>
                <w:szCs w:val="22"/>
              </w:rPr>
              <w:t>не производились.</w:t>
            </w:r>
          </w:p>
          <w:p w:rsidR="00AA2BFF" w:rsidRDefault="00AA2BFF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Фактическое</w:t>
            </w:r>
            <w:r w:rsidR="00BA2EB0">
              <w:rPr>
                <w:sz w:val="22"/>
                <w:szCs w:val="22"/>
              </w:rPr>
              <w:t xml:space="preserve"> состояние – удовлетворительное.</w:t>
            </w:r>
          </w:p>
          <w:p w:rsidR="00183505" w:rsidRPr="006B4F54" w:rsidRDefault="0087314B" w:rsidP="00BA2EB0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 возможность оказания услуг по водоотведению в соответствии с требованиями, установленными законодательством имеется.</w:t>
            </w:r>
            <w:r w:rsidR="00BF1AAF">
              <w:rPr>
                <w:sz w:val="22"/>
                <w:szCs w:val="22"/>
              </w:rPr>
              <w:t xml:space="preserve"> Сведения о начальной, остаточной и восстановительной стоимости отсутствуют.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05" w:rsidRPr="006B4F54" w:rsidRDefault="00BA2EB0" w:rsidP="00BA2EB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Выписка из ЕГРН от </w:t>
            </w:r>
            <w:r w:rsidR="00ED74EB" w:rsidRPr="00ED74EB">
              <w:rPr>
                <w:sz w:val="22"/>
                <w:szCs w:val="22"/>
              </w:rPr>
              <w:t>19.05.2022</w:t>
            </w:r>
          </w:p>
        </w:tc>
      </w:tr>
    </w:tbl>
    <w:p w:rsidR="009E4C97" w:rsidRDefault="009E4C97" w:rsidP="009E4C97">
      <w:pPr>
        <w:pStyle w:val="Standard"/>
        <w:rPr>
          <w:b/>
          <w:bCs/>
          <w:color w:val="000000"/>
          <w:sz w:val="28"/>
          <w:szCs w:val="28"/>
        </w:rPr>
      </w:pPr>
    </w:p>
    <w:p w:rsidR="006B4F54" w:rsidRDefault="006B4F54" w:rsidP="006B4F54">
      <w:pPr>
        <w:pStyle w:val="Standard"/>
        <w:jc w:val="both"/>
        <w:rPr>
          <w:b/>
          <w:bCs/>
          <w:color w:val="000000"/>
          <w:lang w:val="ru-RU"/>
        </w:rPr>
      </w:pPr>
      <w:r w:rsidRPr="006B4F54">
        <w:rPr>
          <w:b/>
          <w:bCs/>
          <w:color w:val="000000"/>
          <w:lang w:val="ru-RU"/>
        </w:rPr>
        <w:t>Иное имущество, технологически связанное с объектом соглашения и предназначенное для осуществления деятельности, предусмотренной концессионным соглашением:</w:t>
      </w:r>
    </w:p>
    <w:p w:rsidR="006B4F54" w:rsidRPr="006B4F54" w:rsidRDefault="006B4F54" w:rsidP="009E4C97">
      <w:pPr>
        <w:pStyle w:val="Standard"/>
        <w:rPr>
          <w:b/>
          <w:bCs/>
          <w:color w:val="000000"/>
          <w:sz w:val="22"/>
          <w:szCs w:val="22"/>
        </w:rPr>
      </w:pPr>
    </w:p>
    <w:tbl>
      <w:tblPr>
        <w:tblStyle w:val="a3"/>
        <w:tblW w:w="104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843"/>
        <w:gridCol w:w="4819"/>
        <w:gridCol w:w="1562"/>
      </w:tblGrid>
      <w:tr w:rsidR="006B4F54" w:rsidRPr="006B4F54" w:rsidTr="006B4F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F54" w:rsidRPr="006B4F54" w:rsidRDefault="006B4F54" w:rsidP="00F841E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F54" w:rsidRPr="006B4F54" w:rsidRDefault="006B4F54" w:rsidP="00F841E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F54" w:rsidRPr="006B4F54" w:rsidRDefault="006B4F54" w:rsidP="00F841E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Описание и технико-экономические показатели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F54" w:rsidRPr="006B4F54" w:rsidRDefault="006B4F54" w:rsidP="00F841E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B4F54">
              <w:rPr>
                <w:b/>
                <w:color w:val="000000"/>
                <w:sz w:val="22"/>
                <w:szCs w:val="22"/>
              </w:rPr>
              <w:t>Реквизиты правоустанавливающих документов</w:t>
            </w:r>
          </w:p>
        </w:tc>
      </w:tr>
      <w:tr w:rsidR="006B4F54" w:rsidRPr="006B4F54" w:rsidTr="006B4F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B0" w:rsidRDefault="006B4F54" w:rsidP="00BA2EB0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Очистные </w:t>
            </w:r>
            <w:r w:rsidR="00BA2EB0">
              <w:rPr>
                <w:sz w:val="22"/>
                <w:szCs w:val="22"/>
              </w:rPr>
              <w:t>с</w:t>
            </w:r>
            <w:r w:rsidRPr="006B4F54">
              <w:rPr>
                <w:sz w:val="22"/>
                <w:szCs w:val="22"/>
              </w:rPr>
              <w:t xml:space="preserve">ооружения </w:t>
            </w:r>
          </w:p>
          <w:p w:rsidR="006B4F54" w:rsidRPr="006B4F54" w:rsidRDefault="006B4F54" w:rsidP="00BA2EB0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СФХО-1100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B0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Красноярский край, Туруханский район, </w:t>
            </w:r>
          </w:p>
          <w:p w:rsidR="00BA2EB0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пос. Светлогорск, </w:t>
            </w:r>
          </w:p>
          <w:p w:rsidR="006B4F54" w:rsidRPr="006B4F54" w:rsidRDefault="006B4F54" w:rsidP="00184F5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ул. Речная, д.2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Год ввода в эксплуатацию – 1987.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Общая площадь – 568,5 </w:t>
            </w:r>
            <w:proofErr w:type="spellStart"/>
            <w:r w:rsidRPr="006B4F54">
              <w:rPr>
                <w:sz w:val="22"/>
                <w:szCs w:val="22"/>
              </w:rPr>
              <w:t>кв.м</w:t>
            </w:r>
            <w:proofErr w:type="spellEnd"/>
            <w:r w:rsidRPr="006B4F54">
              <w:rPr>
                <w:sz w:val="22"/>
                <w:szCs w:val="22"/>
              </w:rPr>
              <w:t>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Кол-во этажей – 3, в том </w:t>
            </w:r>
            <w:proofErr w:type="gramStart"/>
            <w:r w:rsidRPr="006B4F54">
              <w:rPr>
                <w:sz w:val="22"/>
                <w:szCs w:val="22"/>
              </w:rPr>
              <w:t>числе</w:t>
            </w:r>
            <w:proofErr w:type="gramEnd"/>
            <w:r w:rsidRPr="006B4F54">
              <w:rPr>
                <w:sz w:val="22"/>
                <w:szCs w:val="22"/>
              </w:rPr>
              <w:t xml:space="preserve"> 1 подземный</w:t>
            </w:r>
            <w:r w:rsidR="00BA2EB0">
              <w:rPr>
                <w:sz w:val="22"/>
                <w:szCs w:val="22"/>
              </w:rPr>
              <w:t>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Материал </w:t>
            </w:r>
            <w:r w:rsidR="00BA2EB0">
              <w:rPr>
                <w:sz w:val="22"/>
                <w:szCs w:val="22"/>
              </w:rPr>
              <w:t>−</w:t>
            </w:r>
            <w:r w:rsidRPr="006B4F54">
              <w:rPr>
                <w:sz w:val="22"/>
                <w:szCs w:val="22"/>
              </w:rPr>
              <w:t xml:space="preserve">  кирпич.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Оборудование – насос  НФ</w:t>
            </w:r>
            <w:proofErr w:type="gramStart"/>
            <w:r w:rsidRPr="006B4F54">
              <w:rPr>
                <w:sz w:val="22"/>
                <w:szCs w:val="22"/>
              </w:rPr>
              <w:t>2</w:t>
            </w:r>
            <w:proofErr w:type="gramEnd"/>
            <w:r w:rsidRPr="006B4F54">
              <w:rPr>
                <w:sz w:val="22"/>
                <w:szCs w:val="22"/>
              </w:rPr>
              <w:t xml:space="preserve"> 65/250.230-4/4-300 – 2 шт.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Срок эксплуатации объекта – 20 лет;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Износ объекта – 79%</w:t>
            </w:r>
          </w:p>
          <w:p w:rsidR="006B4F54" w:rsidRDefault="00D30EDC" w:rsidP="00F84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1 457 700</w:t>
            </w:r>
            <w:r w:rsidR="00BA2EB0">
              <w:rPr>
                <w:sz w:val="22"/>
                <w:szCs w:val="22"/>
              </w:rPr>
              <w:t>,00 руб.</w:t>
            </w:r>
          </w:p>
          <w:p w:rsidR="00BF1AAF" w:rsidRPr="006B4F54" w:rsidRDefault="00BF1AAF" w:rsidP="00F84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Аварийность</w:t>
            </w:r>
            <w:r w:rsidR="00BA2EB0">
              <w:rPr>
                <w:sz w:val="22"/>
                <w:szCs w:val="22"/>
              </w:rPr>
              <w:t xml:space="preserve"> (кол-во):</w:t>
            </w:r>
            <w:r>
              <w:rPr>
                <w:sz w:val="22"/>
                <w:szCs w:val="22"/>
              </w:rPr>
              <w:t xml:space="preserve"> 0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Мероприятия по ремонту – не производились.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Фактическое состояние – удовлетворительное.</w:t>
            </w:r>
          </w:p>
          <w:p w:rsidR="0087314B" w:rsidRDefault="0087314B" w:rsidP="0087314B">
            <w:pPr>
              <w:rPr>
                <w:sz w:val="22"/>
                <w:szCs w:val="22"/>
              </w:rPr>
            </w:pPr>
            <w:r w:rsidRPr="0087314B">
              <w:rPr>
                <w:sz w:val="22"/>
                <w:szCs w:val="22"/>
              </w:rPr>
              <w:t>Техническая возможность оказания услуг по водоотведению в соответствии с требованиями, установленными законодательством имеется.</w:t>
            </w:r>
          </w:p>
          <w:p w:rsidR="006B4F54" w:rsidRPr="006B4F54" w:rsidRDefault="00BF1AAF" w:rsidP="00184F57">
            <w:pPr>
              <w:rPr>
                <w:sz w:val="22"/>
                <w:szCs w:val="22"/>
              </w:rPr>
            </w:pPr>
            <w:r w:rsidRPr="00BF1AAF">
              <w:rPr>
                <w:sz w:val="22"/>
                <w:szCs w:val="22"/>
              </w:rPr>
              <w:t>Сведения о начальной, остаточной и восстановительной стоимости отсутствуют.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F54" w:rsidRPr="006B4F54" w:rsidRDefault="00ED74EB" w:rsidP="00BA2EB0">
            <w:pPr>
              <w:rPr>
                <w:sz w:val="22"/>
                <w:szCs w:val="22"/>
                <w:highlight w:val="yellow"/>
              </w:rPr>
            </w:pPr>
            <w:r w:rsidRPr="00ED74EB">
              <w:rPr>
                <w:sz w:val="22"/>
                <w:szCs w:val="22"/>
              </w:rPr>
              <w:t>Выписка из ЕГРН от 19.05.2022</w:t>
            </w:r>
          </w:p>
        </w:tc>
      </w:tr>
      <w:tr w:rsidR="006B4F54" w:rsidRPr="006B4F54" w:rsidTr="006B4F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4EB" w:rsidRDefault="00ED74EB" w:rsidP="00F841E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B4F54" w:rsidRPr="006B4F54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lastRenderedPageBreak/>
              <w:t xml:space="preserve">Нежилое </w:t>
            </w:r>
          </w:p>
          <w:p w:rsidR="006B4F54" w:rsidRPr="006B4F54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(КНС)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4EB" w:rsidRDefault="00ED74EB" w:rsidP="00F841E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84F57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lastRenderedPageBreak/>
              <w:t xml:space="preserve">Красноярский край, Туруханский район, </w:t>
            </w:r>
          </w:p>
          <w:p w:rsidR="00184F57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пос. Светлогорск, </w:t>
            </w:r>
          </w:p>
          <w:p w:rsidR="006B4F54" w:rsidRPr="006B4F54" w:rsidRDefault="006B4F54" w:rsidP="00F841E8">
            <w:pPr>
              <w:widowControl w:val="0"/>
              <w:jc w:val="both"/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ул. Сидорова</w:t>
            </w:r>
            <w:r w:rsidR="00ED74EB">
              <w:rPr>
                <w:sz w:val="22"/>
                <w:szCs w:val="22"/>
              </w:rPr>
              <w:t>, 2б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4EB" w:rsidRDefault="00ED74EB" w:rsidP="00F841E8">
            <w:pPr>
              <w:rPr>
                <w:sz w:val="22"/>
                <w:szCs w:val="22"/>
              </w:rPr>
            </w:pP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lastRenderedPageBreak/>
              <w:t>Год ввода в эксплуатацию – 1989.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Общая площадь – 39,4 </w:t>
            </w:r>
            <w:proofErr w:type="spellStart"/>
            <w:r w:rsidRPr="006B4F54">
              <w:rPr>
                <w:sz w:val="22"/>
                <w:szCs w:val="22"/>
              </w:rPr>
              <w:t>кв.м</w:t>
            </w:r>
            <w:proofErr w:type="spellEnd"/>
            <w:r w:rsidRPr="006B4F54">
              <w:rPr>
                <w:sz w:val="22"/>
                <w:szCs w:val="22"/>
              </w:rPr>
              <w:t>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 xml:space="preserve">Кол-во этажей – 2, в том </w:t>
            </w:r>
            <w:proofErr w:type="gramStart"/>
            <w:r w:rsidRPr="006B4F54">
              <w:rPr>
                <w:sz w:val="22"/>
                <w:szCs w:val="22"/>
              </w:rPr>
              <w:t>числе</w:t>
            </w:r>
            <w:proofErr w:type="gramEnd"/>
            <w:r w:rsidRPr="006B4F54">
              <w:rPr>
                <w:sz w:val="22"/>
                <w:szCs w:val="22"/>
              </w:rPr>
              <w:t xml:space="preserve"> 1 подземный</w:t>
            </w:r>
            <w:r w:rsidR="00184F57">
              <w:rPr>
                <w:sz w:val="22"/>
                <w:szCs w:val="22"/>
              </w:rPr>
              <w:t>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Материал -  кирпич.</w:t>
            </w:r>
          </w:p>
          <w:p w:rsidR="006B4F54" w:rsidRPr="006B4F54" w:rsidRDefault="006B4F54" w:rsidP="00F841E8">
            <w:pPr>
              <w:rPr>
                <w:sz w:val="22"/>
                <w:szCs w:val="22"/>
                <w:highlight w:val="yellow"/>
              </w:rPr>
            </w:pPr>
            <w:r w:rsidRPr="006B4F54">
              <w:rPr>
                <w:sz w:val="22"/>
                <w:szCs w:val="22"/>
              </w:rPr>
              <w:t>Оборудование – насос  НФС 65/160 132-3/2-300, насос НФС 65/250.214-5,5/4-300, дробилка РД-200.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Сро</w:t>
            </w:r>
            <w:r w:rsidR="00184F57">
              <w:rPr>
                <w:sz w:val="22"/>
                <w:szCs w:val="22"/>
              </w:rPr>
              <w:t>к эксплуатации объекта – 20 лет.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Износ объекта – 70%</w:t>
            </w:r>
          </w:p>
          <w:p w:rsid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Балансовая с</w:t>
            </w:r>
            <w:r w:rsidR="00661925">
              <w:rPr>
                <w:sz w:val="22"/>
                <w:szCs w:val="22"/>
              </w:rPr>
              <w:t xml:space="preserve">тоимость – 271 100,00 </w:t>
            </w:r>
            <w:r w:rsidR="00184F57">
              <w:rPr>
                <w:sz w:val="22"/>
                <w:szCs w:val="22"/>
              </w:rPr>
              <w:t>руб.</w:t>
            </w:r>
          </w:p>
          <w:p w:rsidR="00BF1AAF" w:rsidRPr="006B4F54" w:rsidRDefault="00BF1AAF" w:rsidP="00F84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Аварийность </w:t>
            </w:r>
            <w:r w:rsidR="00184F57">
              <w:rPr>
                <w:sz w:val="22"/>
                <w:szCs w:val="22"/>
              </w:rPr>
              <w:t>(кол-во):</w:t>
            </w:r>
            <w:r>
              <w:rPr>
                <w:sz w:val="22"/>
                <w:szCs w:val="22"/>
              </w:rPr>
              <w:t xml:space="preserve"> 0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Мероприятия по ремонту – не производились.</w:t>
            </w:r>
          </w:p>
          <w:p w:rsidR="006B4F54" w:rsidRPr="006B4F54" w:rsidRDefault="006B4F54" w:rsidP="00F841E8">
            <w:pPr>
              <w:rPr>
                <w:sz w:val="22"/>
                <w:szCs w:val="22"/>
              </w:rPr>
            </w:pPr>
            <w:r w:rsidRPr="006B4F54">
              <w:rPr>
                <w:sz w:val="22"/>
                <w:szCs w:val="22"/>
              </w:rPr>
              <w:t>Фактическое состояние – удовлетворительное.</w:t>
            </w:r>
          </w:p>
          <w:p w:rsidR="0087314B" w:rsidRDefault="0087314B" w:rsidP="0087314B">
            <w:pPr>
              <w:rPr>
                <w:sz w:val="22"/>
                <w:szCs w:val="22"/>
              </w:rPr>
            </w:pPr>
            <w:r w:rsidRPr="0087314B">
              <w:rPr>
                <w:sz w:val="22"/>
                <w:szCs w:val="22"/>
              </w:rPr>
              <w:t>Техническая возможность оказания услуг по водоотведению в соответствии с требованиями, установленными законодательством имеется.</w:t>
            </w:r>
          </w:p>
          <w:p w:rsidR="006B4F54" w:rsidRPr="006B4F54" w:rsidRDefault="00BF1AAF" w:rsidP="00184F57">
            <w:pPr>
              <w:rPr>
                <w:sz w:val="22"/>
                <w:szCs w:val="22"/>
              </w:rPr>
            </w:pPr>
            <w:r w:rsidRPr="00BF1AAF">
              <w:rPr>
                <w:sz w:val="22"/>
                <w:szCs w:val="22"/>
              </w:rPr>
              <w:t>Сведения о начальной, остаточной и восстановительной стоимости отсутствуют.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4EB" w:rsidRDefault="00ED74EB" w:rsidP="00F841E8">
            <w:pPr>
              <w:rPr>
                <w:sz w:val="22"/>
                <w:szCs w:val="22"/>
              </w:rPr>
            </w:pPr>
          </w:p>
          <w:p w:rsidR="006B4F54" w:rsidRPr="00ED74EB" w:rsidRDefault="00ED74EB" w:rsidP="00184F57">
            <w:pPr>
              <w:rPr>
                <w:sz w:val="22"/>
                <w:szCs w:val="22"/>
              </w:rPr>
            </w:pPr>
            <w:r w:rsidRPr="00ED74EB">
              <w:rPr>
                <w:sz w:val="22"/>
                <w:szCs w:val="22"/>
              </w:rPr>
              <w:lastRenderedPageBreak/>
              <w:t xml:space="preserve">Выписка из ЕГРН от </w:t>
            </w:r>
            <w:r>
              <w:rPr>
                <w:sz w:val="22"/>
                <w:szCs w:val="22"/>
              </w:rPr>
              <w:t>19.05.2022</w:t>
            </w:r>
            <w:bookmarkStart w:id="0" w:name="_GoBack"/>
            <w:bookmarkEnd w:id="0"/>
          </w:p>
        </w:tc>
      </w:tr>
    </w:tbl>
    <w:p w:rsidR="006B4F54" w:rsidRPr="006B4F54" w:rsidRDefault="006B4F54" w:rsidP="009E4C97">
      <w:pPr>
        <w:pStyle w:val="Standard"/>
        <w:rPr>
          <w:b/>
          <w:bCs/>
          <w:color w:val="000000"/>
          <w:sz w:val="22"/>
          <w:szCs w:val="22"/>
          <w:lang w:val="ru-RU"/>
        </w:rPr>
      </w:pPr>
    </w:p>
    <w:p w:rsidR="009E4C97" w:rsidRPr="009E4C97" w:rsidRDefault="009E4C97" w:rsidP="009E4C97">
      <w:pPr>
        <w:pStyle w:val="Standard"/>
        <w:jc w:val="center"/>
        <w:rPr>
          <w:b/>
          <w:color w:val="000000"/>
          <w:sz w:val="22"/>
          <w:szCs w:val="22"/>
        </w:rPr>
      </w:pPr>
    </w:p>
    <w:p w:rsidR="00183505" w:rsidRPr="009E4C97" w:rsidRDefault="00183505" w:rsidP="00795DCE">
      <w:pPr>
        <w:pStyle w:val="Standard"/>
        <w:autoSpaceDE w:val="0"/>
        <w:jc w:val="center"/>
        <w:rPr>
          <w:b/>
          <w:color w:val="000000"/>
          <w:sz w:val="22"/>
          <w:szCs w:val="22"/>
        </w:rPr>
      </w:pPr>
    </w:p>
    <w:p w:rsidR="00795DCE" w:rsidRPr="009E4C97" w:rsidRDefault="00795DCE" w:rsidP="006C718D">
      <w:pPr>
        <w:widowControl w:val="0"/>
        <w:jc w:val="both"/>
        <w:rPr>
          <w:b/>
          <w:color w:val="000000"/>
          <w:sz w:val="22"/>
          <w:szCs w:val="22"/>
        </w:rPr>
      </w:pPr>
    </w:p>
    <w:sectPr w:rsidR="00795DCE" w:rsidRPr="009E4C97" w:rsidSect="00184F57">
      <w:headerReference w:type="default" r:id="rId8"/>
      <w:footerReference w:type="even" r:id="rId9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59" w:rsidRDefault="00181D59" w:rsidP="008443C8">
      <w:r>
        <w:separator/>
      </w:r>
    </w:p>
  </w:endnote>
  <w:endnote w:type="continuationSeparator" w:id="0">
    <w:p w:rsidR="00181D59" w:rsidRDefault="00181D59" w:rsidP="00844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DC8" w:rsidRDefault="003B7DC8" w:rsidP="00795DC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7DC8" w:rsidRDefault="003B7DC8" w:rsidP="00795DC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59" w:rsidRDefault="00181D59" w:rsidP="008443C8">
      <w:r>
        <w:separator/>
      </w:r>
    </w:p>
  </w:footnote>
  <w:footnote w:type="continuationSeparator" w:id="0">
    <w:p w:rsidR="00181D59" w:rsidRDefault="00181D59" w:rsidP="00844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474608"/>
      <w:docPartObj>
        <w:docPartGallery w:val="Page Numbers (Top of Page)"/>
        <w:docPartUnique/>
      </w:docPartObj>
    </w:sdtPr>
    <w:sdtEndPr/>
    <w:sdtContent>
      <w:p w:rsidR="003B7DC8" w:rsidRDefault="003B7DC8" w:rsidP="00B535D2">
        <w:pPr>
          <w:pStyle w:val="a7"/>
          <w:tabs>
            <w:tab w:val="left" w:pos="1785"/>
            <w:tab w:val="center" w:pos="5031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84F57" w:rsidRPr="00184F57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3B7DC8" w:rsidRPr="001769AE" w:rsidRDefault="003B7DC8" w:rsidP="00795DCE">
    <w:pPr>
      <w:pStyle w:val="a7"/>
      <w:jc w:val="both"/>
      <w:rPr>
        <w:b/>
        <w:i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740"/>
    <w:rsid w:val="000147F4"/>
    <w:rsid w:val="00022C00"/>
    <w:rsid w:val="0004280A"/>
    <w:rsid w:val="00056CF1"/>
    <w:rsid w:val="00070682"/>
    <w:rsid w:val="00085791"/>
    <w:rsid w:val="00087FD5"/>
    <w:rsid w:val="000908CC"/>
    <w:rsid w:val="000A3C70"/>
    <w:rsid w:val="000D3B7B"/>
    <w:rsid w:val="000D4DFB"/>
    <w:rsid w:val="000D68C4"/>
    <w:rsid w:val="0010208E"/>
    <w:rsid w:val="00115BC8"/>
    <w:rsid w:val="00134368"/>
    <w:rsid w:val="00165627"/>
    <w:rsid w:val="0018052A"/>
    <w:rsid w:val="00181D59"/>
    <w:rsid w:val="00183505"/>
    <w:rsid w:val="00184F57"/>
    <w:rsid w:val="00192ED2"/>
    <w:rsid w:val="0019432D"/>
    <w:rsid w:val="00197CCF"/>
    <w:rsid w:val="001A0C3C"/>
    <w:rsid w:val="001B590E"/>
    <w:rsid w:val="001D1089"/>
    <w:rsid w:val="001D2161"/>
    <w:rsid w:val="001D42A3"/>
    <w:rsid w:val="001D4F0A"/>
    <w:rsid w:val="001D7D2F"/>
    <w:rsid w:val="00211D69"/>
    <w:rsid w:val="0021527A"/>
    <w:rsid w:val="0022009B"/>
    <w:rsid w:val="00220DEF"/>
    <w:rsid w:val="0022229B"/>
    <w:rsid w:val="00225C33"/>
    <w:rsid w:val="00253DF7"/>
    <w:rsid w:val="00256BD8"/>
    <w:rsid w:val="00256F6A"/>
    <w:rsid w:val="002661BC"/>
    <w:rsid w:val="00271806"/>
    <w:rsid w:val="00274803"/>
    <w:rsid w:val="00285B80"/>
    <w:rsid w:val="00294F6E"/>
    <w:rsid w:val="002B232D"/>
    <w:rsid w:val="002B332C"/>
    <w:rsid w:val="002E1EDE"/>
    <w:rsid w:val="002E48A7"/>
    <w:rsid w:val="00303EAA"/>
    <w:rsid w:val="003319F1"/>
    <w:rsid w:val="00357CA2"/>
    <w:rsid w:val="00364D49"/>
    <w:rsid w:val="00366FA8"/>
    <w:rsid w:val="00370F7F"/>
    <w:rsid w:val="00391A96"/>
    <w:rsid w:val="003947A0"/>
    <w:rsid w:val="00395163"/>
    <w:rsid w:val="003A5BC0"/>
    <w:rsid w:val="003B2E29"/>
    <w:rsid w:val="003B7DC8"/>
    <w:rsid w:val="003D5155"/>
    <w:rsid w:val="003E1803"/>
    <w:rsid w:val="00414E78"/>
    <w:rsid w:val="00425B2F"/>
    <w:rsid w:val="00430CE9"/>
    <w:rsid w:val="00431424"/>
    <w:rsid w:val="00451A08"/>
    <w:rsid w:val="0045330F"/>
    <w:rsid w:val="00483871"/>
    <w:rsid w:val="00492615"/>
    <w:rsid w:val="004A3423"/>
    <w:rsid w:val="004A40E5"/>
    <w:rsid w:val="004B1C8B"/>
    <w:rsid w:val="004E648F"/>
    <w:rsid w:val="004E658A"/>
    <w:rsid w:val="0050064A"/>
    <w:rsid w:val="005213D7"/>
    <w:rsid w:val="0052178D"/>
    <w:rsid w:val="00540776"/>
    <w:rsid w:val="00543393"/>
    <w:rsid w:val="00544128"/>
    <w:rsid w:val="00547DAD"/>
    <w:rsid w:val="0055462F"/>
    <w:rsid w:val="005562AB"/>
    <w:rsid w:val="005727A6"/>
    <w:rsid w:val="0057574D"/>
    <w:rsid w:val="005764E8"/>
    <w:rsid w:val="00593C7E"/>
    <w:rsid w:val="005A7D69"/>
    <w:rsid w:val="005C51B0"/>
    <w:rsid w:val="005D7F63"/>
    <w:rsid w:val="005E5976"/>
    <w:rsid w:val="005E6E57"/>
    <w:rsid w:val="006001BB"/>
    <w:rsid w:val="0061016B"/>
    <w:rsid w:val="00622664"/>
    <w:rsid w:val="00645286"/>
    <w:rsid w:val="00661925"/>
    <w:rsid w:val="0066521F"/>
    <w:rsid w:val="00673AEC"/>
    <w:rsid w:val="00677740"/>
    <w:rsid w:val="006902A9"/>
    <w:rsid w:val="006B4F54"/>
    <w:rsid w:val="006C4151"/>
    <w:rsid w:val="006C575E"/>
    <w:rsid w:val="006C718D"/>
    <w:rsid w:val="006E39D9"/>
    <w:rsid w:val="006F4BFE"/>
    <w:rsid w:val="007271A4"/>
    <w:rsid w:val="00730ECE"/>
    <w:rsid w:val="00743C2E"/>
    <w:rsid w:val="00753AF3"/>
    <w:rsid w:val="00755F4A"/>
    <w:rsid w:val="00774E43"/>
    <w:rsid w:val="00777789"/>
    <w:rsid w:val="00782079"/>
    <w:rsid w:val="00795DCE"/>
    <w:rsid w:val="0079786B"/>
    <w:rsid w:val="007A411E"/>
    <w:rsid w:val="007B10B1"/>
    <w:rsid w:val="007C73A7"/>
    <w:rsid w:val="007D032C"/>
    <w:rsid w:val="007D4AEB"/>
    <w:rsid w:val="007E43B5"/>
    <w:rsid w:val="007E5E9C"/>
    <w:rsid w:val="007E776A"/>
    <w:rsid w:val="00802E97"/>
    <w:rsid w:val="00824785"/>
    <w:rsid w:val="00841E7D"/>
    <w:rsid w:val="008443C8"/>
    <w:rsid w:val="008623D5"/>
    <w:rsid w:val="008647C4"/>
    <w:rsid w:val="0087314B"/>
    <w:rsid w:val="008779FB"/>
    <w:rsid w:val="00886A54"/>
    <w:rsid w:val="008949F5"/>
    <w:rsid w:val="008968BD"/>
    <w:rsid w:val="00896DA0"/>
    <w:rsid w:val="008A1123"/>
    <w:rsid w:val="008A5965"/>
    <w:rsid w:val="008B54F6"/>
    <w:rsid w:val="008C2721"/>
    <w:rsid w:val="008C3549"/>
    <w:rsid w:val="008C5297"/>
    <w:rsid w:val="008D5B44"/>
    <w:rsid w:val="008E0CC1"/>
    <w:rsid w:val="00907AC7"/>
    <w:rsid w:val="00920B87"/>
    <w:rsid w:val="00950ED6"/>
    <w:rsid w:val="009539F3"/>
    <w:rsid w:val="00973F2C"/>
    <w:rsid w:val="0097601F"/>
    <w:rsid w:val="00977F2F"/>
    <w:rsid w:val="00990D64"/>
    <w:rsid w:val="009A1406"/>
    <w:rsid w:val="009A20E6"/>
    <w:rsid w:val="009A49B3"/>
    <w:rsid w:val="009B6DB7"/>
    <w:rsid w:val="009E0EE6"/>
    <w:rsid w:val="009E4C97"/>
    <w:rsid w:val="009E73E3"/>
    <w:rsid w:val="00A02B51"/>
    <w:rsid w:val="00A04605"/>
    <w:rsid w:val="00A1008B"/>
    <w:rsid w:val="00A1484D"/>
    <w:rsid w:val="00A506B2"/>
    <w:rsid w:val="00A511DC"/>
    <w:rsid w:val="00A735DE"/>
    <w:rsid w:val="00A77DE8"/>
    <w:rsid w:val="00A959F2"/>
    <w:rsid w:val="00AA2BFF"/>
    <w:rsid w:val="00AA49FC"/>
    <w:rsid w:val="00AA778A"/>
    <w:rsid w:val="00AA79F1"/>
    <w:rsid w:val="00AB058D"/>
    <w:rsid w:val="00AC08EC"/>
    <w:rsid w:val="00AC4974"/>
    <w:rsid w:val="00AC7B17"/>
    <w:rsid w:val="00AD74D8"/>
    <w:rsid w:val="00AE7C0F"/>
    <w:rsid w:val="00B072A9"/>
    <w:rsid w:val="00B149F1"/>
    <w:rsid w:val="00B23530"/>
    <w:rsid w:val="00B3082D"/>
    <w:rsid w:val="00B3510D"/>
    <w:rsid w:val="00B535D2"/>
    <w:rsid w:val="00B723E5"/>
    <w:rsid w:val="00B832B0"/>
    <w:rsid w:val="00B85B6C"/>
    <w:rsid w:val="00B94C5F"/>
    <w:rsid w:val="00BA2EB0"/>
    <w:rsid w:val="00BB0F2B"/>
    <w:rsid w:val="00BC3016"/>
    <w:rsid w:val="00BC68BF"/>
    <w:rsid w:val="00BD1B34"/>
    <w:rsid w:val="00BE2654"/>
    <w:rsid w:val="00BF1AAF"/>
    <w:rsid w:val="00BF33BE"/>
    <w:rsid w:val="00BF57E4"/>
    <w:rsid w:val="00C00F73"/>
    <w:rsid w:val="00C0101C"/>
    <w:rsid w:val="00C07F71"/>
    <w:rsid w:val="00C20B98"/>
    <w:rsid w:val="00C2121E"/>
    <w:rsid w:val="00C218BB"/>
    <w:rsid w:val="00C357D8"/>
    <w:rsid w:val="00C40A15"/>
    <w:rsid w:val="00C46843"/>
    <w:rsid w:val="00C47A03"/>
    <w:rsid w:val="00C527BF"/>
    <w:rsid w:val="00C56727"/>
    <w:rsid w:val="00C66CCC"/>
    <w:rsid w:val="00C705AD"/>
    <w:rsid w:val="00C77631"/>
    <w:rsid w:val="00C824F3"/>
    <w:rsid w:val="00C83A73"/>
    <w:rsid w:val="00C91B21"/>
    <w:rsid w:val="00C94C32"/>
    <w:rsid w:val="00C94E3B"/>
    <w:rsid w:val="00C95886"/>
    <w:rsid w:val="00CA55DF"/>
    <w:rsid w:val="00CC27F4"/>
    <w:rsid w:val="00CC68D5"/>
    <w:rsid w:val="00CD48EA"/>
    <w:rsid w:val="00CE6650"/>
    <w:rsid w:val="00CF6A3A"/>
    <w:rsid w:val="00CF7425"/>
    <w:rsid w:val="00D000F8"/>
    <w:rsid w:val="00D30EDC"/>
    <w:rsid w:val="00D34B36"/>
    <w:rsid w:val="00D374E7"/>
    <w:rsid w:val="00D42189"/>
    <w:rsid w:val="00D45C69"/>
    <w:rsid w:val="00D80CF0"/>
    <w:rsid w:val="00D92C58"/>
    <w:rsid w:val="00D96CF0"/>
    <w:rsid w:val="00DA106F"/>
    <w:rsid w:val="00DB64F4"/>
    <w:rsid w:val="00DC0893"/>
    <w:rsid w:val="00DC2289"/>
    <w:rsid w:val="00DC2BFA"/>
    <w:rsid w:val="00DD4D8B"/>
    <w:rsid w:val="00DD5B16"/>
    <w:rsid w:val="00DE05D4"/>
    <w:rsid w:val="00DE70C5"/>
    <w:rsid w:val="00DF7561"/>
    <w:rsid w:val="00E02AC1"/>
    <w:rsid w:val="00E11DFE"/>
    <w:rsid w:val="00E129C1"/>
    <w:rsid w:val="00E20315"/>
    <w:rsid w:val="00E243F1"/>
    <w:rsid w:val="00E32448"/>
    <w:rsid w:val="00E34217"/>
    <w:rsid w:val="00E4614D"/>
    <w:rsid w:val="00E622CD"/>
    <w:rsid w:val="00E718A6"/>
    <w:rsid w:val="00E73B2F"/>
    <w:rsid w:val="00E744FB"/>
    <w:rsid w:val="00E80833"/>
    <w:rsid w:val="00E921A2"/>
    <w:rsid w:val="00ED355D"/>
    <w:rsid w:val="00ED6436"/>
    <w:rsid w:val="00ED7046"/>
    <w:rsid w:val="00ED74EB"/>
    <w:rsid w:val="00EF0B02"/>
    <w:rsid w:val="00F22A30"/>
    <w:rsid w:val="00F27AD4"/>
    <w:rsid w:val="00F27C59"/>
    <w:rsid w:val="00F337D7"/>
    <w:rsid w:val="00F6120A"/>
    <w:rsid w:val="00F65359"/>
    <w:rsid w:val="00F77033"/>
    <w:rsid w:val="00F870C2"/>
    <w:rsid w:val="00F8777D"/>
    <w:rsid w:val="00FB516D"/>
    <w:rsid w:val="00FB68CF"/>
    <w:rsid w:val="00FD3703"/>
    <w:rsid w:val="00FE27F0"/>
    <w:rsid w:val="00FF0994"/>
    <w:rsid w:val="00FF126C"/>
    <w:rsid w:val="00FF3E21"/>
    <w:rsid w:val="00FF6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1"/>
    <w:uiPriority w:val="99"/>
    <w:rsid w:val="00795DC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uiPriority w:val="99"/>
    <w:semiHidden/>
    <w:rsid w:val="00795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95DCE"/>
  </w:style>
  <w:style w:type="paragraph" w:customStyle="1" w:styleId="Standard">
    <w:name w:val="Standard"/>
    <w:rsid w:val="00795D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header"/>
    <w:basedOn w:val="a"/>
    <w:link w:val="10"/>
    <w:uiPriority w:val="99"/>
    <w:rsid w:val="00795DCE"/>
    <w:pPr>
      <w:widowControl w:val="0"/>
      <w:tabs>
        <w:tab w:val="center" w:pos="4677"/>
        <w:tab w:val="right" w:pos="9355"/>
      </w:tabs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8">
    <w:name w:val="Верхний колонтитул Знак"/>
    <w:basedOn w:val="a0"/>
    <w:uiPriority w:val="99"/>
    <w:semiHidden/>
    <w:rsid w:val="00795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link w:val="a4"/>
    <w:uiPriority w:val="99"/>
    <w:locked/>
    <w:rsid w:val="00795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link w:val="a7"/>
    <w:uiPriority w:val="99"/>
    <w:locked/>
    <w:rsid w:val="00795DC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B535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5D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rsid w:val="00AA2BF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AA2BF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1"/>
    <w:uiPriority w:val="99"/>
    <w:rsid w:val="00795DC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uiPriority w:val="99"/>
    <w:semiHidden/>
    <w:rsid w:val="00795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95DCE"/>
  </w:style>
  <w:style w:type="paragraph" w:customStyle="1" w:styleId="Standard">
    <w:name w:val="Standard"/>
    <w:rsid w:val="00795D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header"/>
    <w:basedOn w:val="a"/>
    <w:link w:val="10"/>
    <w:uiPriority w:val="99"/>
    <w:rsid w:val="00795DCE"/>
    <w:pPr>
      <w:widowControl w:val="0"/>
      <w:tabs>
        <w:tab w:val="center" w:pos="4677"/>
        <w:tab w:val="right" w:pos="9355"/>
      </w:tabs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8">
    <w:name w:val="Верхний колонтитул Знак"/>
    <w:basedOn w:val="a0"/>
    <w:uiPriority w:val="99"/>
    <w:semiHidden/>
    <w:rsid w:val="00795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link w:val="a4"/>
    <w:uiPriority w:val="99"/>
    <w:locked/>
    <w:rsid w:val="00795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link w:val="a7"/>
    <w:uiPriority w:val="99"/>
    <w:locked/>
    <w:rsid w:val="00795DC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B535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35D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rsid w:val="00AA2BF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AA2BF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FD7D-CACE-404C-855B-A84967C7C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Кришталюк Альбина Калимулловн</cp:lastModifiedBy>
  <cp:revision>2</cp:revision>
  <cp:lastPrinted>2022-05-24T01:49:00Z</cp:lastPrinted>
  <dcterms:created xsi:type="dcterms:W3CDTF">2022-09-28T13:04:00Z</dcterms:created>
  <dcterms:modified xsi:type="dcterms:W3CDTF">2022-09-28T13:04:00Z</dcterms:modified>
</cp:coreProperties>
</file>